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6F2" w:rsidRDefault="00BC76F2" w:rsidP="00BC76F2">
      <w:pPr>
        <w:jc w:val="center"/>
        <w:rPr>
          <w:caps/>
          <w:sz w:val="28"/>
          <w:szCs w:val="28"/>
          <w:u w:val="single"/>
        </w:rPr>
      </w:pPr>
      <w:r>
        <w:rPr>
          <w:caps/>
          <w:sz w:val="28"/>
          <w:szCs w:val="28"/>
          <w:u w:val="single"/>
        </w:rPr>
        <w:t>Centre for Open and Distance Learning</w:t>
      </w:r>
    </w:p>
    <w:p w:rsidR="00BC76F2" w:rsidRDefault="00BC76F2" w:rsidP="00BC76F2">
      <w:pPr>
        <w:jc w:val="center"/>
        <w:rPr>
          <w:caps/>
          <w:sz w:val="28"/>
          <w:szCs w:val="28"/>
          <w:u w:val="single"/>
        </w:rPr>
      </w:pPr>
      <w:r>
        <w:rPr>
          <w:caps/>
          <w:sz w:val="28"/>
          <w:szCs w:val="28"/>
          <w:u w:val="single"/>
        </w:rPr>
        <w:t>Tezpur University</w:t>
      </w:r>
    </w:p>
    <w:p w:rsidR="00BC76F2" w:rsidRDefault="00BC76F2" w:rsidP="00BC76F2">
      <w:pPr>
        <w:jc w:val="center"/>
        <w:rPr>
          <w:caps/>
          <w:sz w:val="28"/>
          <w:szCs w:val="28"/>
          <w:u w:val="single"/>
        </w:rPr>
      </w:pPr>
    </w:p>
    <w:p w:rsidR="00BC76F2" w:rsidRDefault="00BC76F2" w:rsidP="00BC76F2">
      <w:pPr>
        <w:jc w:val="center"/>
      </w:pPr>
      <w:r>
        <w:t>Fee structure of Open and Distance Learning Programmes:</w:t>
      </w:r>
    </w:p>
    <w:p w:rsidR="00BC76F2" w:rsidRPr="00BC76F2" w:rsidRDefault="00BC76F2" w:rsidP="00BC76F2">
      <w:pPr>
        <w:jc w:val="center"/>
        <w:rPr>
          <w:caps/>
          <w:sz w:val="28"/>
          <w:szCs w:val="28"/>
          <w:u w:val="single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3825"/>
        <w:gridCol w:w="992"/>
        <w:gridCol w:w="993"/>
        <w:gridCol w:w="1134"/>
        <w:gridCol w:w="3402"/>
      </w:tblGrid>
      <w:tr w:rsidR="00BC76F2" w:rsidTr="00BC76F2">
        <w:trPr>
          <w:trHeight w:val="300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F2" w:rsidRDefault="00BC76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Sl No.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F2" w:rsidRDefault="00BC76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Programme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F2" w:rsidRDefault="00BC76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Duration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F2" w:rsidRDefault="00BC76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Total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F2" w:rsidRDefault="00BC76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Qualification</w:t>
            </w:r>
          </w:p>
        </w:tc>
      </w:tr>
      <w:tr w:rsidR="00BC76F2" w:rsidTr="00BC76F2">
        <w:trPr>
          <w:trHeight w:val="240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6F2" w:rsidRDefault="00BC76F2">
            <w:pPr>
              <w:rPr>
                <w:lang w:eastAsia="en-US"/>
              </w:rPr>
            </w:pP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6F2" w:rsidRDefault="00BC76F2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F2" w:rsidRDefault="00BC76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Min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F2" w:rsidRDefault="00BC76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Max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6F2" w:rsidRDefault="00BC76F2">
            <w:pPr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6F2" w:rsidRDefault="00BC76F2">
            <w:pPr>
              <w:rPr>
                <w:lang w:eastAsia="en-US"/>
              </w:rPr>
            </w:pPr>
          </w:p>
        </w:tc>
      </w:tr>
      <w:tr w:rsidR="00BC76F2" w:rsidTr="00BC76F2">
        <w:trPr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F2" w:rsidRDefault="00BC76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F2" w:rsidRDefault="00BC76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M.A in Mass Communication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F2" w:rsidRDefault="00BC76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yrs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F2" w:rsidRDefault="00BC76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 yrs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F2" w:rsidRDefault="00BC76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12,500/-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F2" w:rsidRDefault="00BC76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Bachelor’s degree in any discipline</w:t>
            </w:r>
          </w:p>
        </w:tc>
      </w:tr>
      <w:tr w:rsidR="00BC76F2" w:rsidTr="00BC76F2">
        <w:trPr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F2" w:rsidRDefault="00BC76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F2" w:rsidRDefault="00BC76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M. Sc in Mathematics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F2" w:rsidRDefault="00BC76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yrs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F2" w:rsidRDefault="00BC76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 yrs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F2" w:rsidRDefault="00BC76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11,000/-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F2" w:rsidRDefault="00BC76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Bachelor’s degree with Mathematics major/ honours in Mathematics or Bachelor’s degree in mathematics as one of the main subjects.  </w:t>
            </w:r>
          </w:p>
        </w:tc>
      </w:tr>
      <w:tr w:rsidR="006E1A49" w:rsidTr="006E1A49">
        <w:trPr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49" w:rsidRDefault="006E1A49" w:rsidP="003619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49" w:rsidRDefault="006E1A49" w:rsidP="003619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PGD in Governance and Development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49" w:rsidRDefault="006E1A49" w:rsidP="003619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yr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49" w:rsidRDefault="006E1A49" w:rsidP="003619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yrs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49" w:rsidRDefault="006E1A49" w:rsidP="003619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6,800/-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49" w:rsidRDefault="006E1A49" w:rsidP="003619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Bachelor’s degree in any discipline</w:t>
            </w:r>
          </w:p>
        </w:tc>
      </w:tr>
      <w:tr w:rsidR="006E1A49" w:rsidTr="006E1A49">
        <w:trPr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49" w:rsidRDefault="006E1A49" w:rsidP="003619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49" w:rsidRDefault="006E1A49" w:rsidP="003619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PGD in Functional Hindi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49" w:rsidRDefault="006E1A49" w:rsidP="003619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yr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49" w:rsidRDefault="006E1A49" w:rsidP="003619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2yrs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49" w:rsidRDefault="006E1A49" w:rsidP="003619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6,800/-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49" w:rsidRDefault="006E1A49" w:rsidP="003619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Bachelor’s degree in any discipline</w:t>
            </w:r>
          </w:p>
        </w:tc>
      </w:tr>
      <w:tr w:rsidR="006E1A49" w:rsidTr="006E1A49">
        <w:trPr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49" w:rsidRDefault="006E1A49" w:rsidP="003619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49" w:rsidRDefault="006E1A49" w:rsidP="003619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PGD in Investment Management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49" w:rsidRDefault="006E1A49" w:rsidP="003619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yr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49" w:rsidRDefault="006E1A49" w:rsidP="003619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yrs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49" w:rsidRDefault="006E1A49" w:rsidP="003619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7,500/-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49" w:rsidRDefault="006E1A49" w:rsidP="003619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Bachelor’s degree in any discipline</w:t>
            </w:r>
          </w:p>
        </w:tc>
      </w:tr>
      <w:tr w:rsidR="006E1A49" w:rsidTr="006E1A49">
        <w:trPr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49" w:rsidRDefault="006E1A49" w:rsidP="003619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49" w:rsidRDefault="006E1A49" w:rsidP="003619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PGD in Retail Management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49" w:rsidRDefault="006E1A49" w:rsidP="003619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yr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49" w:rsidRDefault="006E1A49" w:rsidP="003619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yrs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49" w:rsidRDefault="006E1A49" w:rsidP="003619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7,500/-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49" w:rsidRDefault="006E1A49" w:rsidP="003619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Bachelor’s degree in any discipline</w:t>
            </w:r>
          </w:p>
        </w:tc>
      </w:tr>
      <w:tr w:rsidR="006E1A49" w:rsidTr="006E1A49">
        <w:trPr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49" w:rsidRDefault="006E1A49" w:rsidP="003619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49" w:rsidRDefault="006E1A49" w:rsidP="003619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PGD in Human Resources Management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49" w:rsidRDefault="006E1A49" w:rsidP="003619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yr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49" w:rsidRDefault="006E1A49" w:rsidP="003619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yrs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49" w:rsidRDefault="006E1A49" w:rsidP="003619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7,500/-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49" w:rsidRDefault="006E1A49" w:rsidP="003619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Bachelor’s degree in any discipline</w:t>
            </w:r>
          </w:p>
        </w:tc>
      </w:tr>
      <w:tr w:rsidR="006E1A49" w:rsidTr="006E1A49">
        <w:trPr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49" w:rsidRDefault="006E1A49" w:rsidP="003619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49" w:rsidRDefault="006E1A49" w:rsidP="003619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PGD in Renewable Energy and Energy Management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49" w:rsidRDefault="006E1A49" w:rsidP="003619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yr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49" w:rsidRDefault="006E1A49" w:rsidP="003619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yrs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49" w:rsidRDefault="006E1A49" w:rsidP="003619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8,500/-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49" w:rsidRDefault="006E1A49" w:rsidP="003619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BE/ B Tech or M.Sc in Physics or Chemistry</w:t>
            </w:r>
          </w:p>
        </w:tc>
      </w:tr>
      <w:tr w:rsidR="006E1A49" w:rsidTr="006E1A49">
        <w:trPr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49" w:rsidRDefault="006E1A49" w:rsidP="003619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49" w:rsidRDefault="006E1A49" w:rsidP="003619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PGD in Environmental Management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49" w:rsidRDefault="006E1A49" w:rsidP="003619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yr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49" w:rsidRDefault="006E1A49" w:rsidP="003619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yrs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49" w:rsidRDefault="006E1A49" w:rsidP="003619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8,500/-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49" w:rsidRDefault="006E1A49" w:rsidP="003619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Bachelor’s degree in any discipline</w:t>
            </w:r>
          </w:p>
        </w:tc>
      </w:tr>
    </w:tbl>
    <w:p w:rsidR="00875E32" w:rsidRDefault="00875E32"/>
    <w:p w:rsidR="006E1A49" w:rsidRDefault="006E1A49">
      <w:bookmarkStart w:id="0" w:name="_GoBack"/>
      <w:bookmarkEnd w:id="0"/>
    </w:p>
    <w:p w:rsidR="00BC76F2" w:rsidRDefault="00BC76F2"/>
    <w:p w:rsidR="00BC76F2" w:rsidRDefault="00BC76F2"/>
    <w:p w:rsidR="00BC76F2" w:rsidRDefault="00BC76F2">
      <w:r>
        <w:t>Sd/-</w:t>
      </w:r>
    </w:p>
    <w:p w:rsidR="00BC76F2" w:rsidRDefault="00BC76F2">
      <w:r>
        <w:t>Director</w:t>
      </w:r>
    </w:p>
    <w:p w:rsidR="00BC76F2" w:rsidRDefault="00BC76F2">
      <w:r>
        <w:t>CODL,TU</w:t>
      </w:r>
    </w:p>
    <w:sectPr w:rsidR="00BC76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04E"/>
    <w:rsid w:val="006E1A49"/>
    <w:rsid w:val="00875E32"/>
    <w:rsid w:val="00BA604E"/>
    <w:rsid w:val="00BC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5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codl</cp:lastModifiedBy>
  <cp:revision>3</cp:revision>
  <dcterms:created xsi:type="dcterms:W3CDTF">2016-05-02T09:22:00Z</dcterms:created>
  <dcterms:modified xsi:type="dcterms:W3CDTF">2017-01-17T05:27:00Z</dcterms:modified>
</cp:coreProperties>
</file>